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C07F" w14:textId="0FE8F5A5" w:rsidR="005A69D9" w:rsidRPr="00326353" w:rsidRDefault="005A69D9" w:rsidP="00326353">
      <w:pPr>
        <w:pStyle w:val="Heading1"/>
      </w:pPr>
      <w:r w:rsidRPr="00326353">
        <w:t>Forslag til ændring af vedtægterne for Solrød Landsbylaug</w:t>
      </w:r>
    </w:p>
    <w:p w14:paraId="77248112" w14:textId="7FF8DE6F" w:rsidR="005A69D9" w:rsidRDefault="005A69D9">
      <w:pPr>
        <w:rPr>
          <w:u w:val="single"/>
        </w:rPr>
      </w:pPr>
    </w:p>
    <w:p w14:paraId="097A4156" w14:textId="1E5E2B25" w:rsidR="001A4F5A" w:rsidRDefault="001A4F5A">
      <w:r>
        <w:t xml:space="preserve">Da tvivl ofte opstår hos </w:t>
      </w:r>
      <w:proofErr w:type="spellStart"/>
      <w:r>
        <w:t>Landsbylaugets</w:t>
      </w:r>
      <w:proofErr w:type="spellEnd"/>
      <w:r>
        <w:t xml:space="preserve"> medlemmer mht. kontingentperiode, og da l</w:t>
      </w:r>
      <w:r w:rsidRPr="001A4F5A">
        <w:t xml:space="preserve">angt de fleste af </w:t>
      </w:r>
      <w:proofErr w:type="spellStart"/>
      <w:r>
        <w:t>Landsbylaugets</w:t>
      </w:r>
      <w:proofErr w:type="spellEnd"/>
      <w:r>
        <w:t xml:space="preserve"> </w:t>
      </w:r>
      <w:r w:rsidRPr="001A4F5A">
        <w:t>berøringsflader, herunder de kommunale bevillingsperioder følger kalenderåret</w:t>
      </w:r>
      <w:r w:rsidR="004C5ABB">
        <w:t xml:space="preserve">, ønsker ledelsen at ændre regnskabsåret til at følge kalenderåret. </w:t>
      </w:r>
    </w:p>
    <w:p w14:paraId="1DA9E7A9" w14:textId="2260014D" w:rsidR="004C5ABB" w:rsidRPr="001A4F5A" w:rsidRDefault="004C5ABB">
      <w:r>
        <w:t xml:space="preserve">Som følge heraf foreslås Bystævnet afholdt inden udgangen af </w:t>
      </w:r>
      <w:r w:rsidR="009962D7">
        <w:t>april</w:t>
      </w:r>
      <w:r>
        <w:t xml:space="preserve"> måned, første gang i 2024.</w:t>
      </w:r>
    </w:p>
    <w:p w14:paraId="7E1ED5B1" w14:textId="77777777" w:rsidR="001A4F5A" w:rsidRPr="001A4F5A" w:rsidRDefault="001A4F5A"/>
    <w:p w14:paraId="02463CBD" w14:textId="0D25CC64" w:rsidR="005A69D9" w:rsidRPr="00326353" w:rsidRDefault="005A69D9">
      <w:pPr>
        <w:rPr>
          <w:b/>
          <w:bCs/>
        </w:rPr>
      </w:pPr>
      <w:r w:rsidRPr="00326353">
        <w:rPr>
          <w:b/>
          <w:bCs/>
        </w:rPr>
        <w:t>Forslag:</w:t>
      </w:r>
    </w:p>
    <w:p w14:paraId="7C4F820E" w14:textId="77777777" w:rsidR="005A69D9" w:rsidRDefault="005A69D9">
      <w:r>
        <w:t>§10 – nuværende tekst: ”Regnskabsåret går fra 1. oktober til 30. september.”</w:t>
      </w:r>
    </w:p>
    <w:p w14:paraId="756CFF01" w14:textId="413DD6A9" w:rsidR="005A69D9" w:rsidRDefault="005A69D9">
      <w:r>
        <w:t>Foreslås ændret til:</w:t>
      </w:r>
    </w:p>
    <w:p w14:paraId="7C60E649" w14:textId="5FD5F42D" w:rsidR="005A69D9" w:rsidRDefault="005A69D9">
      <w:r>
        <w:t xml:space="preserve">§10. </w:t>
      </w:r>
      <w:r w:rsidR="009962D7">
        <w:t>”</w:t>
      </w:r>
      <w:r>
        <w:t xml:space="preserve">Regnskabsåret følger kalenderåret. </w:t>
      </w:r>
      <w:r w:rsidR="001A4F5A">
        <w:t>Regnskabsåret i overgangen går fra 1. oktober 2022 til 31. december 2023.</w:t>
      </w:r>
      <w:r w:rsidR="009962D7">
        <w:t>”</w:t>
      </w:r>
    </w:p>
    <w:p w14:paraId="5D2DB37E" w14:textId="3D4BD4E5" w:rsidR="001A4F5A" w:rsidRDefault="001A4F5A"/>
    <w:p w14:paraId="21333327" w14:textId="0A699991" w:rsidR="001A4F5A" w:rsidRDefault="004C5ABB">
      <w:r>
        <w:t>§4 – nuværende tekst:</w:t>
      </w:r>
      <w:r w:rsidR="00185567">
        <w:t xml:space="preserve"> ”</w:t>
      </w:r>
      <w:bookmarkStart w:id="0" w:name="_Hlk115174243"/>
      <w:r w:rsidR="00185567">
        <w:t xml:space="preserve">Bystævnet (generalforsamlingen) er </w:t>
      </w:r>
      <w:proofErr w:type="spellStart"/>
      <w:r w:rsidR="00185567">
        <w:t>Bylaugets</w:t>
      </w:r>
      <w:proofErr w:type="spellEnd"/>
      <w:r w:rsidR="00185567">
        <w:t xml:space="preserve"> øverste myndighed og afholdes i november måned og indkaldes med mindst 3 ugers varsel p</w:t>
      </w:r>
      <w:r w:rsidR="009962D7">
        <w:t xml:space="preserve">å </w:t>
      </w:r>
      <w:proofErr w:type="spellStart"/>
      <w:r w:rsidR="009962D7">
        <w:t>Bylaugets</w:t>
      </w:r>
      <w:proofErr w:type="spellEnd"/>
      <w:r w:rsidR="009962D7">
        <w:t xml:space="preserve"> hjemmeside </w:t>
      </w:r>
      <w:hyperlink r:id="rId6" w:history="1">
        <w:r w:rsidR="009962D7" w:rsidRPr="006C5603">
          <w:rPr>
            <w:rStyle w:val="Hyperlink"/>
          </w:rPr>
          <w:t>www.solrodlandsby.dk</w:t>
        </w:r>
      </w:hyperlink>
      <w:r w:rsidR="009962D7">
        <w:t xml:space="preserve"> og pr. e-mail til noterede medlemmer.</w:t>
      </w:r>
      <w:r w:rsidR="00185567">
        <w:t>”</w:t>
      </w:r>
    </w:p>
    <w:bookmarkEnd w:id="0"/>
    <w:p w14:paraId="6BEE7A59" w14:textId="25BAEF4E" w:rsidR="00185567" w:rsidRDefault="00185567">
      <w:r>
        <w:t>Foreslås ændret til:</w:t>
      </w:r>
    </w:p>
    <w:p w14:paraId="7864133E" w14:textId="1E455CEB" w:rsidR="00185567" w:rsidRDefault="009962D7" w:rsidP="00185567">
      <w:r>
        <w:t>”</w:t>
      </w:r>
      <w:r w:rsidR="00185567">
        <w:t xml:space="preserve">Bystævnet (generalforsamlingen) er </w:t>
      </w:r>
      <w:proofErr w:type="spellStart"/>
      <w:r w:rsidR="00185567">
        <w:t>Bylaugets</w:t>
      </w:r>
      <w:proofErr w:type="spellEnd"/>
      <w:r w:rsidR="00185567">
        <w:t xml:space="preserve"> øverste myndighed og afholdes inden udgangen af </w:t>
      </w:r>
      <w:r>
        <w:t>april</w:t>
      </w:r>
      <w:r w:rsidR="00185567">
        <w:t xml:space="preserve"> måned og indkaldes med mindst 3 ugers varsel p</w:t>
      </w:r>
      <w:r>
        <w:t xml:space="preserve">å </w:t>
      </w:r>
      <w:bookmarkStart w:id="1" w:name="_Hlk116238147"/>
      <w:proofErr w:type="spellStart"/>
      <w:r>
        <w:t>Bylaugets</w:t>
      </w:r>
      <w:proofErr w:type="spellEnd"/>
      <w:r>
        <w:t xml:space="preserve"> hjemmeside </w:t>
      </w:r>
      <w:hyperlink r:id="rId7" w:history="1">
        <w:r w:rsidRPr="006C5603">
          <w:rPr>
            <w:rStyle w:val="Hyperlink"/>
          </w:rPr>
          <w:t>www.solrodlandsby.dk</w:t>
        </w:r>
      </w:hyperlink>
      <w:r>
        <w:t xml:space="preserve"> og pr. e-mail til noterede medlemmer.</w:t>
      </w:r>
      <w:bookmarkEnd w:id="1"/>
      <w:r>
        <w:t>”</w:t>
      </w:r>
    </w:p>
    <w:p w14:paraId="49CBC6F8" w14:textId="77777777" w:rsidR="00185567" w:rsidRDefault="00185567" w:rsidP="00185567"/>
    <w:p w14:paraId="0F7B3FE2" w14:textId="6A237A91" w:rsidR="00185567" w:rsidRDefault="00185567"/>
    <w:p w14:paraId="6E220BD4" w14:textId="57D04E46" w:rsidR="00185567" w:rsidRPr="005A69D9" w:rsidRDefault="00185567">
      <w:r>
        <w:t xml:space="preserve">Forslaget </w:t>
      </w:r>
      <w:r w:rsidR="009962D7">
        <w:t xml:space="preserve">er fremsat af </w:t>
      </w:r>
      <w:proofErr w:type="spellStart"/>
      <w:r>
        <w:t>Landsbylaugets</w:t>
      </w:r>
      <w:proofErr w:type="spellEnd"/>
      <w:r>
        <w:t xml:space="preserve"> ledelse</w:t>
      </w:r>
      <w:r w:rsidR="009962D7">
        <w:t xml:space="preserve"> den 3. oktober 2022 og stilles</w:t>
      </w:r>
      <w:r>
        <w:t xml:space="preserve"> til behandling på Bystævnet 15. november 2022</w:t>
      </w:r>
      <w:r w:rsidR="009962D7">
        <w:t>.</w:t>
      </w:r>
    </w:p>
    <w:sectPr w:rsidR="00185567" w:rsidRPr="005A6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7C25" w14:textId="77777777" w:rsidR="00BC1495" w:rsidRDefault="00BC1495" w:rsidP="005A69D9">
      <w:pPr>
        <w:spacing w:after="0" w:line="240" w:lineRule="auto"/>
      </w:pPr>
      <w:r>
        <w:separator/>
      </w:r>
    </w:p>
  </w:endnote>
  <w:endnote w:type="continuationSeparator" w:id="0">
    <w:p w14:paraId="6899B75E" w14:textId="77777777" w:rsidR="00BC1495" w:rsidRDefault="00BC1495" w:rsidP="005A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B6AE" w14:textId="77777777" w:rsidR="00BC1495" w:rsidRDefault="00BC1495" w:rsidP="005A69D9">
      <w:pPr>
        <w:spacing w:after="0" w:line="240" w:lineRule="auto"/>
      </w:pPr>
      <w:r>
        <w:separator/>
      </w:r>
    </w:p>
  </w:footnote>
  <w:footnote w:type="continuationSeparator" w:id="0">
    <w:p w14:paraId="7F1A029D" w14:textId="77777777" w:rsidR="00BC1495" w:rsidRDefault="00BC1495" w:rsidP="005A6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BC"/>
    <w:rsid w:val="00097816"/>
    <w:rsid w:val="00185567"/>
    <w:rsid w:val="001A4F5A"/>
    <w:rsid w:val="00326353"/>
    <w:rsid w:val="004C5ABB"/>
    <w:rsid w:val="005A69D9"/>
    <w:rsid w:val="00812DBC"/>
    <w:rsid w:val="009962D7"/>
    <w:rsid w:val="00BC1495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81BC"/>
  <w15:chartTrackingRefBased/>
  <w15:docId w15:val="{2724680F-027C-43E9-8577-CC3EAE74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3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9D9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5A6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9D9"/>
    <w:rPr>
      <w:lang w:val="da-DK"/>
    </w:rPr>
  </w:style>
  <w:style w:type="character" w:styleId="Hyperlink">
    <w:name w:val="Hyperlink"/>
    <w:basedOn w:val="DefaultParagraphFont"/>
    <w:uiPriority w:val="99"/>
    <w:unhideWhenUsed/>
    <w:rsid w:val="00996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2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63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lrodlandsby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rodlandsby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1131</Characters>
  <Application>Microsoft Office Word</Application>
  <DocSecurity>0</DocSecurity>
  <Lines>40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Leth</dc:creator>
  <cp:keywords/>
  <dc:description/>
  <cp:lastModifiedBy>Trine Marqvard Jensen</cp:lastModifiedBy>
  <cp:revision>2</cp:revision>
  <dcterms:created xsi:type="dcterms:W3CDTF">2022-10-17T16:13:00Z</dcterms:created>
  <dcterms:modified xsi:type="dcterms:W3CDTF">2022-10-17T16:13:00Z</dcterms:modified>
</cp:coreProperties>
</file>